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CB" w:rsidRPr="006202CD" w:rsidRDefault="003C731F" w:rsidP="00C63A67">
      <w:pPr>
        <w:jc w:val="center"/>
        <w:rPr>
          <w:sz w:val="18"/>
        </w:rPr>
      </w:pPr>
      <w:r>
        <w:rPr>
          <w:noProof/>
          <w:sz w:val="18"/>
          <w:lang w:eastAsia="de-DE"/>
        </w:rPr>
        <w:drawing>
          <wp:inline distT="0" distB="0" distL="0" distR="0">
            <wp:extent cx="4222750" cy="1229052"/>
            <wp:effectExtent l="19050" t="0" r="635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449" cy="123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437" w:rsidRDefault="004C1437" w:rsidP="004C1437">
      <w:pPr>
        <w:pStyle w:val="Default"/>
      </w:pPr>
    </w:p>
    <w:p w:rsidR="00CF17B6" w:rsidRDefault="004C1437" w:rsidP="00EB29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Ausschreibung Vereins</w:t>
      </w:r>
      <w:r w:rsidR="00235ED2">
        <w:rPr>
          <w:b/>
          <w:bCs/>
          <w:sz w:val="28"/>
          <w:szCs w:val="28"/>
        </w:rPr>
        <w:t>-Online-Turnier „</w:t>
      </w:r>
      <w:r w:rsidR="00CF17B6">
        <w:rPr>
          <w:b/>
          <w:bCs/>
          <w:sz w:val="28"/>
          <w:szCs w:val="28"/>
        </w:rPr>
        <w:t xml:space="preserve">1. </w:t>
      </w:r>
      <w:r w:rsidR="00235ED2">
        <w:rPr>
          <w:b/>
          <w:bCs/>
          <w:sz w:val="28"/>
          <w:szCs w:val="28"/>
        </w:rPr>
        <w:t>Frühschoppen</w:t>
      </w:r>
      <w:r w:rsidR="00CF17B6">
        <w:rPr>
          <w:b/>
          <w:bCs/>
          <w:sz w:val="28"/>
          <w:szCs w:val="28"/>
        </w:rPr>
        <w:t>-Turnier</w:t>
      </w:r>
      <w:r>
        <w:rPr>
          <w:b/>
          <w:bCs/>
          <w:sz w:val="28"/>
          <w:szCs w:val="28"/>
        </w:rPr>
        <w:t xml:space="preserve"> 2021</w:t>
      </w:r>
      <w:r w:rsidR="00235ED2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 xml:space="preserve"> </w:t>
      </w:r>
    </w:p>
    <w:p w:rsidR="004C1437" w:rsidRDefault="004C1437" w:rsidP="00EB29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des SV Unna 1924</w:t>
      </w:r>
    </w:p>
    <w:p w:rsidR="004C1437" w:rsidRDefault="004C1437" w:rsidP="004C1437">
      <w:pPr>
        <w:pStyle w:val="Default"/>
        <w:rPr>
          <w:sz w:val="23"/>
          <w:szCs w:val="23"/>
        </w:rPr>
      </w:pPr>
    </w:p>
    <w:p w:rsidR="004C1437" w:rsidRDefault="004C1437" w:rsidP="004C1437">
      <w:pPr>
        <w:pStyle w:val="Default"/>
        <w:rPr>
          <w:sz w:val="23"/>
          <w:szCs w:val="23"/>
        </w:rPr>
      </w:pPr>
    </w:p>
    <w:p w:rsidR="0082530D" w:rsidRDefault="0082530D" w:rsidP="0082530D">
      <w:pPr>
        <w:pStyle w:val="Default"/>
        <w:ind w:left="720"/>
        <w:rPr>
          <w:sz w:val="23"/>
          <w:szCs w:val="23"/>
        </w:rPr>
      </w:pPr>
    </w:p>
    <w:p w:rsidR="0082530D" w:rsidRDefault="0082530D" w:rsidP="0082530D">
      <w:pPr>
        <w:pStyle w:val="Default"/>
        <w:ind w:left="720"/>
        <w:rPr>
          <w:sz w:val="23"/>
          <w:szCs w:val="23"/>
        </w:rPr>
      </w:pPr>
    </w:p>
    <w:p w:rsidR="004C1437" w:rsidRDefault="004C1437" w:rsidP="004C1437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82530D">
        <w:rPr>
          <w:b/>
          <w:sz w:val="23"/>
          <w:szCs w:val="23"/>
        </w:rPr>
        <w:t>Teilnehmerberechtigung</w:t>
      </w:r>
      <w:r w:rsidR="00F37D58">
        <w:rPr>
          <w:b/>
          <w:sz w:val="23"/>
          <w:szCs w:val="23"/>
        </w:rPr>
        <w:t xml:space="preserve"> und Anmeldung</w:t>
      </w:r>
      <w:r w:rsidRPr="0082530D">
        <w:rPr>
          <w:b/>
          <w:sz w:val="23"/>
          <w:szCs w:val="23"/>
        </w:rPr>
        <w:t xml:space="preserve">: </w:t>
      </w:r>
    </w:p>
    <w:p w:rsidR="0082530D" w:rsidRPr="0082530D" w:rsidRDefault="0082530D" w:rsidP="0082530D">
      <w:pPr>
        <w:pStyle w:val="Default"/>
        <w:ind w:left="720"/>
        <w:rPr>
          <w:b/>
          <w:sz w:val="23"/>
          <w:szCs w:val="23"/>
        </w:rPr>
      </w:pPr>
    </w:p>
    <w:p w:rsidR="00F37D58" w:rsidRDefault="004C1437" w:rsidP="009E516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Alle </w:t>
      </w:r>
      <w:r w:rsidR="00E76F87">
        <w:rPr>
          <w:sz w:val="23"/>
          <w:szCs w:val="23"/>
        </w:rPr>
        <w:t>Spieler</w:t>
      </w:r>
      <w:r w:rsidR="009E516F">
        <w:rPr>
          <w:sz w:val="23"/>
          <w:szCs w:val="23"/>
        </w:rPr>
        <w:t xml:space="preserve">, die über einen Account bei </w:t>
      </w:r>
      <w:proofErr w:type="spellStart"/>
      <w:r w:rsidR="009E516F">
        <w:rPr>
          <w:sz w:val="23"/>
          <w:szCs w:val="23"/>
        </w:rPr>
        <w:t>Chessbase</w:t>
      </w:r>
      <w:proofErr w:type="spellEnd"/>
      <w:r w:rsidR="009E516F">
        <w:rPr>
          <w:sz w:val="23"/>
          <w:szCs w:val="23"/>
        </w:rPr>
        <w:t>/</w:t>
      </w:r>
      <w:proofErr w:type="spellStart"/>
      <w:r w:rsidR="009E516F">
        <w:rPr>
          <w:sz w:val="23"/>
          <w:szCs w:val="23"/>
        </w:rPr>
        <w:t>Playchess</w:t>
      </w:r>
      <w:proofErr w:type="spellEnd"/>
      <w:r w:rsidR="009E516F">
        <w:rPr>
          <w:sz w:val="23"/>
          <w:szCs w:val="23"/>
        </w:rPr>
        <w:t xml:space="preserve"> verfügen.</w:t>
      </w:r>
    </w:p>
    <w:p w:rsidR="009E516F" w:rsidRDefault="009E516F" w:rsidP="009E516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Die Anmeldung erfolgt über die Homepage des SV Unna (svunna.de =&gt; Spielbetrieb =&gt; Online =&gt; Frühschoppen =&gt; Anmeldung</w:t>
      </w:r>
    </w:p>
    <w:p w:rsidR="00F37D58" w:rsidRDefault="00F37D58" w:rsidP="00F37D58">
      <w:pPr>
        <w:pStyle w:val="Default"/>
        <w:ind w:left="720"/>
        <w:rPr>
          <w:sz w:val="23"/>
          <w:szCs w:val="23"/>
        </w:rPr>
      </w:pPr>
    </w:p>
    <w:p w:rsidR="004C1437" w:rsidRDefault="004C1437" w:rsidP="00F37D58">
      <w:pPr>
        <w:pStyle w:val="Default"/>
        <w:ind w:left="720"/>
        <w:rPr>
          <w:b/>
          <w:sz w:val="23"/>
          <w:szCs w:val="23"/>
        </w:rPr>
      </w:pPr>
      <w:r w:rsidRPr="0082530D">
        <w:rPr>
          <w:b/>
          <w:sz w:val="23"/>
          <w:szCs w:val="23"/>
        </w:rPr>
        <w:t xml:space="preserve">Modus und Wertungskriterien: </w:t>
      </w:r>
    </w:p>
    <w:p w:rsidR="0082530D" w:rsidRPr="0082530D" w:rsidRDefault="0082530D" w:rsidP="0082530D">
      <w:pPr>
        <w:pStyle w:val="Default"/>
        <w:rPr>
          <w:b/>
          <w:sz w:val="23"/>
          <w:szCs w:val="23"/>
        </w:rPr>
      </w:pPr>
    </w:p>
    <w:p w:rsidR="004C1437" w:rsidRDefault="00D437C0" w:rsidP="004C143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7</w:t>
      </w:r>
      <w:r w:rsidR="004C1437">
        <w:rPr>
          <w:sz w:val="23"/>
          <w:szCs w:val="23"/>
        </w:rPr>
        <w:t xml:space="preserve"> Runden Schweizer-System</w:t>
      </w:r>
    </w:p>
    <w:p w:rsidR="0082530D" w:rsidRDefault="0082530D" w:rsidP="004C143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Bedenkzeit </w:t>
      </w:r>
      <w:r w:rsidR="009E516F">
        <w:rPr>
          <w:sz w:val="23"/>
          <w:szCs w:val="23"/>
        </w:rPr>
        <w:t>45</w:t>
      </w:r>
      <w:r>
        <w:rPr>
          <w:sz w:val="23"/>
          <w:szCs w:val="23"/>
        </w:rPr>
        <w:t xml:space="preserve"> Min +</w:t>
      </w:r>
      <w:r w:rsidR="009E516F">
        <w:rPr>
          <w:sz w:val="23"/>
          <w:szCs w:val="23"/>
        </w:rPr>
        <w:t xml:space="preserve"> 15 Sek Fischer-Bonus</w:t>
      </w:r>
      <w:r>
        <w:rPr>
          <w:sz w:val="23"/>
          <w:szCs w:val="23"/>
        </w:rPr>
        <w:t xml:space="preserve"> ab Zug 1</w:t>
      </w:r>
    </w:p>
    <w:p w:rsidR="0082530D" w:rsidRDefault="0082530D" w:rsidP="009E516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Die </w:t>
      </w:r>
      <w:r w:rsidR="004C1437">
        <w:rPr>
          <w:sz w:val="23"/>
          <w:szCs w:val="23"/>
        </w:rPr>
        <w:t xml:space="preserve">Siegerermittlung </w:t>
      </w:r>
      <w:r w:rsidR="009E516F">
        <w:rPr>
          <w:sz w:val="23"/>
          <w:szCs w:val="23"/>
        </w:rPr>
        <w:t xml:space="preserve">wird durch </w:t>
      </w:r>
      <w:proofErr w:type="spellStart"/>
      <w:r w:rsidR="009E516F">
        <w:rPr>
          <w:sz w:val="23"/>
          <w:szCs w:val="23"/>
        </w:rPr>
        <w:t>Chessbase</w:t>
      </w:r>
      <w:proofErr w:type="spellEnd"/>
      <w:r w:rsidR="009E516F">
        <w:rPr>
          <w:sz w:val="23"/>
          <w:szCs w:val="23"/>
        </w:rPr>
        <w:t xml:space="preserve"> </w:t>
      </w:r>
      <w:r w:rsidR="00CF17B6">
        <w:rPr>
          <w:sz w:val="23"/>
          <w:szCs w:val="23"/>
        </w:rPr>
        <w:t>vorgenommen</w:t>
      </w:r>
    </w:p>
    <w:p w:rsidR="009E516F" w:rsidRDefault="009E516F" w:rsidP="009E516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Bei Gleichstand de</w:t>
      </w:r>
      <w:r w:rsidR="00CF17B6">
        <w:rPr>
          <w:sz w:val="23"/>
          <w:szCs w:val="23"/>
        </w:rPr>
        <w:t>s ersten Rangs</w:t>
      </w:r>
      <w:r>
        <w:rPr>
          <w:sz w:val="23"/>
          <w:szCs w:val="23"/>
        </w:rPr>
        <w:t xml:space="preserve"> erfolgen zwei Stichpartien mit 10 Minuten Bedenkzeit. Steht dann noch kein Sieger fest, wird jeweils eine weitere Stichpartie bis zur Entscheidung angefügt.</w:t>
      </w:r>
    </w:p>
    <w:p w:rsidR="009E516F" w:rsidRDefault="009E516F" w:rsidP="001D4EAD">
      <w:pPr>
        <w:pStyle w:val="Default"/>
        <w:rPr>
          <w:sz w:val="23"/>
          <w:szCs w:val="23"/>
        </w:rPr>
      </w:pPr>
    </w:p>
    <w:p w:rsidR="0082530D" w:rsidRDefault="0082530D" w:rsidP="0082530D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82530D">
        <w:rPr>
          <w:b/>
          <w:sz w:val="23"/>
          <w:szCs w:val="23"/>
        </w:rPr>
        <w:t>Preis</w:t>
      </w:r>
      <w:r>
        <w:rPr>
          <w:b/>
          <w:sz w:val="23"/>
          <w:szCs w:val="23"/>
        </w:rPr>
        <w:t>:</w:t>
      </w:r>
    </w:p>
    <w:p w:rsidR="0082530D" w:rsidRDefault="0082530D" w:rsidP="0082530D">
      <w:pPr>
        <w:pStyle w:val="Default"/>
        <w:ind w:left="720"/>
        <w:rPr>
          <w:b/>
          <w:sz w:val="23"/>
          <w:szCs w:val="23"/>
        </w:rPr>
      </w:pPr>
    </w:p>
    <w:p w:rsidR="0082530D" w:rsidRPr="0082530D" w:rsidRDefault="00CF17B6" w:rsidP="0082530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Der Sieger wird in der Hall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Fame</w:t>
      </w:r>
      <w:proofErr w:type="spellEnd"/>
      <w:r>
        <w:rPr>
          <w:sz w:val="23"/>
          <w:szCs w:val="23"/>
        </w:rPr>
        <w:t xml:space="preserve"> auf der Homepage verewigt</w:t>
      </w:r>
    </w:p>
    <w:p w:rsidR="0082530D" w:rsidRDefault="0082530D" w:rsidP="004C1437">
      <w:pPr>
        <w:pStyle w:val="Default"/>
        <w:ind w:left="720"/>
        <w:rPr>
          <w:sz w:val="23"/>
          <w:szCs w:val="23"/>
        </w:rPr>
      </w:pPr>
    </w:p>
    <w:p w:rsidR="0082530D" w:rsidRDefault="0082530D" w:rsidP="004C1437">
      <w:pPr>
        <w:pStyle w:val="Default"/>
        <w:ind w:left="720"/>
        <w:rPr>
          <w:sz w:val="23"/>
          <w:szCs w:val="23"/>
        </w:rPr>
      </w:pPr>
    </w:p>
    <w:p w:rsidR="0082530D" w:rsidRPr="0085430B" w:rsidRDefault="0082530D" w:rsidP="0082530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>Termine:</w:t>
      </w:r>
    </w:p>
    <w:p w:rsidR="0085430B" w:rsidRPr="0082530D" w:rsidRDefault="0085430B" w:rsidP="0085430B">
      <w:pPr>
        <w:pStyle w:val="Default"/>
        <w:ind w:left="720"/>
        <w:rPr>
          <w:sz w:val="23"/>
          <w:szCs w:val="23"/>
        </w:rPr>
      </w:pPr>
    </w:p>
    <w:p w:rsidR="00571882" w:rsidRDefault="00571882" w:rsidP="00790E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Beginn jeweils </w:t>
      </w:r>
      <w:r w:rsidR="009E516F">
        <w:rPr>
          <w:sz w:val="23"/>
          <w:szCs w:val="23"/>
        </w:rPr>
        <w:t>11</w:t>
      </w:r>
      <w:r>
        <w:rPr>
          <w:sz w:val="23"/>
          <w:szCs w:val="23"/>
        </w:rPr>
        <w:t>.00 Uhr.</w:t>
      </w:r>
    </w:p>
    <w:p w:rsidR="008F2E3B" w:rsidRDefault="008F2E3B" w:rsidP="00790E46">
      <w:pPr>
        <w:pStyle w:val="Default"/>
        <w:ind w:left="720"/>
        <w:rPr>
          <w:sz w:val="23"/>
          <w:szCs w:val="23"/>
        </w:rPr>
      </w:pPr>
    </w:p>
    <w:p w:rsidR="00790E46" w:rsidRDefault="0082530D" w:rsidP="00790E46">
      <w:pPr>
        <w:pStyle w:val="Default"/>
        <w:ind w:left="720"/>
        <w:rPr>
          <w:sz w:val="23"/>
          <w:szCs w:val="23"/>
        </w:rPr>
      </w:pPr>
      <w:r w:rsidRPr="0085430B">
        <w:rPr>
          <w:sz w:val="23"/>
          <w:szCs w:val="23"/>
        </w:rPr>
        <w:t>Runde 1:</w:t>
      </w:r>
      <w:r w:rsidR="0085430B" w:rsidRPr="0085430B">
        <w:rPr>
          <w:sz w:val="23"/>
          <w:szCs w:val="23"/>
        </w:rPr>
        <w:t xml:space="preserve"> </w:t>
      </w:r>
      <w:r w:rsidR="004C1437" w:rsidRPr="0085430B">
        <w:rPr>
          <w:sz w:val="23"/>
          <w:szCs w:val="23"/>
        </w:rPr>
        <w:t xml:space="preserve"> </w:t>
      </w:r>
      <w:r w:rsidR="00790E46">
        <w:rPr>
          <w:sz w:val="23"/>
          <w:szCs w:val="23"/>
        </w:rPr>
        <w:tab/>
      </w:r>
      <w:r w:rsidR="009E516F">
        <w:rPr>
          <w:sz w:val="23"/>
          <w:szCs w:val="23"/>
        </w:rPr>
        <w:t>11.04</w:t>
      </w:r>
      <w:r w:rsidR="0085430B">
        <w:rPr>
          <w:sz w:val="23"/>
          <w:szCs w:val="23"/>
        </w:rPr>
        <w:t>.2021</w:t>
      </w:r>
      <w:r w:rsidR="00790E46">
        <w:rPr>
          <w:sz w:val="23"/>
          <w:szCs w:val="23"/>
        </w:rPr>
        <w:tab/>
      </w:r>
      <w:r w:rsidR="00790E46">
        <w:rPr>
          <w:sz w:val="23"/>
          <w:szCs w:val="23"/>
        </w:rPr>
        <w:tab/>
      </w:r>
      <w:r w:rsidR="00790E46">
        <w:rPr>
          <w:sz w:val="23"/>
          <w:szCs w:val="23"/>
        </w:rPr>
        <w:tab/>
      </w:r>
      <w:r w:rsidR="00790E46">
        <w:rPr>
          <w:sz w:val="23"/>
          <w:szCs w:val="23"/>
        </w:rPr>
        <w:tab/>
        <w:t>Runde 5:</w:t>
      </w:r>
      <w:r w:rsidR="00790E46">
        <w:rPr>
          <w:sz w:val="23"/>
          <w:szCs w:val="23"/>
        </w:rPr>
        <w:tab/>
      </w:r>
      <w:r w:rsidR="001D4EAD">
        <w:rPr>
          <w:sz w:val="23"/>
          <w:szCs w:val="23"/>
        </w:rPr>
        <w:t>16</w:t>
      </w:r>
      <w:r w:rsidR="00790E46">
        <w:rPr>
          <w:sz w:val="23"/>
          <w:szCs w:val="23"/>
        </w:rPr>
        <w:t>.0</w:t>
      </w:r>
      <w:r w:rsidR="001D4EAD">
        <w:rPr>
          <w:sz w:val="23"/>
          <w:szCs w:val="23"/>
        </w:rPr>
        <w:t>5</w:t>
      </w:r>
      <w:r w:rsidR="00790E46">
        <w:rPr>
          <w:sz w:val="23"/>
          <w:szCs w:val="23"/>
        </w:rPr>
        <w:t>.2021</w:t>
      </w:r>
    </w:p>
    <w:p w:rsidR="00790E46" w:rsidRDefault="0085430B" w:rsidP="0082530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Runde 2:</w:t>
      </w:r>
      <w:r w:rsidR="00790E46">
        <w:rPr>
          <w:sz w:val="23"/>
          <w:szCs w:val="23"/>
        </w:rPr>
        <w:tab/>
      </w:r>
      <w:r w:rsidR="009E516F">
        <w:rPr>
          <w:sz w:val="23"/>
          <w:szCs w:val="23"/>
        </w:rPr>
        <w:t>18</w:t>
      </w:r>
      <w:r w:rsidR="00790E46">
        <w:rPr>
          <w:sz w:val="23"/>
          <w:szCs w:val="23"/>
        </w:rPr>
        <w:t>.04.2021</w:t>
      </w:r>
      <w:r w:rsidR="00790E46">
        <w:rPr>
          <w:sz w:val="23"/>
          <w:szCs w:val="23"/>
        </w:rPr>
        <w:tab/>
      </w:r>
      <w:r w:rsidR="00790E46">
        <w:rPr>
          <w:sz w:val="23"/>
          <w:szCs w:val="23"/>
        </w:rPr>
        <w:tab/>
      </w:r>
      <w:r w:rsidR="00790E46">
        <w:rPr>
          <w:sz w:val="23"/>
          <w:szCs w:val="23"/>
        </w:rPr>
        <w:tab/>
      </w:r>
      <w:r w:rsidR="00790E46">
        <w:rPr>
          <w:sz w:val="23"/>
          <w:szCs w:val="23"/>
        </w:rPr>
        <w:tab/>
        <w:t>Runde 6:</w:t>
      </w:r>
      <w:r w:rsidR="00790E46">
        <w:rPr>
          <w:sz w:val="23"/>
          <w:szCs w:val="23"/>
        </w:rPr>
        <w:tab/>
      </w:r>
      <w:r w:rsidR="001D4EAD">
        <w:rPr>
          <w:sz w:val="23"/>
          <w:szCs w:val="23"/>
        </w:rPr>
        <w:t>23</w:t>
      </w:r>
      <w:r w:rsidR="00790E46">
        <w:rPr>
          <w:sz w:val="23"/>
          <w:szCs w:val="23"/>
        </w:rPr>
        <w:t>.0</w:t>
      </w:r>
      <w:r w:rsidR="001D4EAD">
        <w:rPr>
          <w:sz w:val="23"/>
          <w:szCs w:val="23"/>
        </w:rPr>
        <w:t>5</w:t>
      </w:r>
      <w:r w:rsidR="00790E46">
        <w:rPr>
          <w:sz w:val="23"/>
          <w:szCs w:val="23"/>
        </w:rPr>
        <w:t>.2021</w:t>
      </w:r>
      <w:r w:rsidR="00790E46">
        <w:rPr>
          <w:sz w:val="23"/>
          <w:szCs w:val="23"/>
        </w:rPr>
        <w:tab/>
      </w:r>
    </w:p>
    <w:p w:rsidR="00790E46" w:rsidRDefault="00790E46" w:rsidP="0082530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Runde 3:</w:t>
      </w:r>
      <w:r>
        <w:rPr>
          <w:sz w:val="23"/>
          <w:szCs w:val="23"/>
        </w:rPr>
        <w:tab/>
      </w:r>
      <w:r w:rsidR="009E516F">
        <w:rPr>
          <w:sz w:val="23"/>
          <w:szCs w:val="23"/>
        </w:rPr>
        <w:t>02</w:t>
      </w:r>
      <w:r>
        <w:rPr>
          <w:sz w:val="23"/>
          <w:szCs w:val="23"/>
        </w:rPr>
        <w:t>.0</w:t>
      </w:r>
      <w:r w:rsidR="009E516F">
        <w:rPr>
          <w:sz w:val="23"/>
          <w:szCs w:val="23"/>
        </w:rPr>
        <w:t>5</w:t>
      </w:r>
      <w:r>
        <w:rPr>
          <w:sz w:val="23"/>
          <w:szCs w:val="23"/>
        </w:rPr>
        <w:t>.2021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Runde 7:</w:t>
      </w:r>
      <w:r>
        <w:rPr>
          <w:sz w:val="23"/>
          <w:szCs w:val="23"/>
        </w:rPr>
        <w:tab/>
      </w:r>
      <w:r w:rsidR="001D4EAD">
        <w:rPr>
          <w:sz w:val="23"/>
          <w:szCs w:val="23"/>
        </w:rPr>
        <w:t>30</w:t>
      </w:r>
      <w:r>
        <w:rPr>
          <w:sz w:val="23"/>
          <w:szCs w:val="23"/>
        </w:rPr>
        <w:t>.0</w:t>
      </w:r>
      <w:r w:rsidR="001D4EAD">
        <w:rPr>
          <w:sz w:val="23"/>
          <w:szCs w:val="23"/>
        </w:rPr>
        <w:t>5</w:t>
      </w:r>
      <w:r>
        <w:rPr>
          <w:sz w:val="23"/>
          <w:szCs w:val="23"/>
        </w:rPr>
        <w:t>.2021</w:t>
      </w:r>
    </w:p>
    <w:p w:rsidR="00790E46" w:rsidRDefault="00790E46" w:rsidP="0082530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Runde 4:</w:t>
      </w:r>
      <w:r>
        <w:rPr>
          <w:sz w:val="23"/>
          <w:szCs w:val="23"/>
        </w:rPr>
        <w:tab/>
      </w:r>
      <w:r w:rsidR="009E516F">
        <w:rPr>
          <w:sz w:val="23"/>
          <w:szCs w:val="23"/>
        </w:rPr>
        <w:t>09</w:t>
      </w:r>
      <w:r>
        <w:rPr>
          <w:sz w:val="23"/>
          <w:szCs w:val="23"/>
        </w:rPr>
        <w:t>.05.2021</w:t>
      </w:r>
    </w:p>
    <w:p w:rsidR="00F37D58" w:rsidRDefault="00F37D58" w:rsidP="0082530D">
      <w:pPr>
        <w:pStyle w:val="Default"/>
        <w:ind w:left="720"/>
        <w:rPr>
          <w:sz w:val="23"/>
          <w:szCs w:val="23"/>
        </w:rPr>
      </w:pPr>
    </w:p>
    <w:p w:rsidR="00D437C0" w:rsidRDefault="00F37D58" w:rsidP="00D437C0">
      <w:pPr>
        <w:pStyle w:val="Default"/>
        <w:ind w:left="720"/>
        <w:rPr>
          <w:sz w:val="23"/>
          <w:szCs w:val="23"/>
        </w:rPr>
      </w:pPr>
      <w:r>
        <w:rPr>
          <w:b/>
          <w:sz w:val="23"/>
          <w:szCs w:val="23"/>
        </w:rPr>
        <w:t xml:space="preserve">Wichtig: </w:t>
      </w:r>
      <w:r>
        <w:rPr>
          <w:sz w:val="23"/>
          <w:szCs w:val="23"/>
        </w:rPr>
        <w:t xml:space="preserve">Mit Ausnahme der ersten Runde können die Partien auch </w:t>
      </w:r>
      <w:r w:rsidR="001D4EAD">
        <w:rPr>
          <w:sz w:val="23"/>
          <w:szCs w:val="23"/>
        </w:rPr>
        <w:t xml:space="preserve">über den Vereinsraum online </w:t>
      </w:r>
      <w:r>
        <w:rPr>
          <w:sz w:val="23"/>
          <w:szCs w:val="23"/>
        </w:rPr>
        <w:t>vorgespielt werden.</w:t>
      </w:r>
      <w:r w:rsidR="00B37AB8">
        <w:rPr>
          <w:sz w:val="23"/>
          <w:szCs w:val="23"/>
        </w:rPr>
        <w:t xml:space="preserve"> Ein Nachspielen ist grundsätzlich nicht möglich. </w:t>
      </w:r>
      <w:r w:rsidR="001D4EAD">
        <w:rPr>
          <w:sz w:val="23"/>
          <w:szCs w:val="23"/>
        </w:rPr>
        <w:t xml:space="preserve">Eine </w:t>
      </w:r>
      <w:r w:rsidR="00B37AB8">
        <w:rPr>
          <w:sz w:val="23"/>
          <w:szCs w:val="23"/>
        </w:rPr>
        <w:t xml:space="preserve">Verlegung </w:t>
      </w:r>
      <w:r w:rsidR="001D4EAD">
        <w:rPr>
          <w:sz w:val="23"/>
          <w:szCs w:val="23"/>
        </w:rPr>
        <w:t xml:space="preserve">der </w:t>
      </w:r>
      <w:r w:rsidR="00B37AB8">
        <w:rPr>
          <w:sz w:val="23"/>
          <w:szCs w:val="23"/>
        </w:rPr>
        <w:t xml:space="preserve">Zeit ist nach Absprache mit dem Rundengegner möglich und ist dem Turnierleiter </w:t>
      </w:r>
      <w:r w:rsidR="001D4EAD">
        <w:rPr>
          <w:sz w:val="23"/>
          <w:szCs w:val="23"/>
        </w:rPr>
        <w:t xml:space="preserve">vor Rundenbeginn </w:t>
      </w:r>
      <w:r w:rsidR="00B37AB8">
        <w:rPr>
          <w:sz w:val="23"/>
          <w:szCs w:val="23"/>
        </w:rPr>
        <w:t xml:space="preserve">anzuzeigen. </w:t>
      </w:r>
    </w:p>
    <w:p w:rsidR="00D437C0" w:rsidRDefault="00D437C0" w:rsidP="00D437C0">
      <w:pPr>
        <w:pStyle w:val="Default"/>
        <w:ind w:left="720"/>
        <w:rPr>
          <w:b/>
          <w:sz w:val="23"/>
          <w:szCs w:val="23"/>
        </w:rPr>
      </w:pPr>
    </w:p>
    <w:p w:rsidR="00D437C0" w:rsidRDefault="00D437C0" w:rsidP="00D437C0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D437C0">
        <w:rPr>
          <w:b/>
          <w:sz w:val="23"/>
          <w:szCs w:val="23"/>
        </w:rPr>
        <w:t>Ergebnismitteilungen und Auslosungen der Paarungen</w:t>
      </w:r>
      <w:r>
        <w:rPr>
          <w:b/>
          <w:sz w:val="23"/>
          <w:szCs w:val="23"/>
        </w:rPr>
        <w:t>:</w:t>
      </w:r>
    </w:p>
    <w:p w:rsidR="00D437C0" w:rsidRDefault="00D437C0" w:rsidP="00D437C0">
      <w:pPr>
        <w:pStyle w:val="Default"/>
        <w:ind w:left="720"/>
        <w:rPr>
          <w:b/>
          <w:sz w:val="23"/>
          <w:szCs w:val="23"/>
        </w:rPr>
      </w:pPr>
    </w:p>
    <w:p w:rsidR="0085430B" w:rsidRDefault="00D437C0" w:rsidP="00D437C0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Die Ergebnismeldung </w:t>
      </w:r>
      <w:r w:rsidR="00E76F87">
        <w:rPr>
          <w:sz w:val="23"/>
          <w:szCs w:val="23"/>
        </w:rPr>
        <w:t xml:space="preserve">von verlegten Partien </w:t>
      </w:r>
      <w:bookmarkStart w:id="0" w:name="_GoBack"/>
      <w:bookmarkEnd w:id="0"/>
      <w:r>
        <w:rPr>
          <w:sz w:val="23"/>
          <w:szCs w:val="23"/>
        </w:rPr>
        <w:t>muss spätestens am Spieltag dem Turnierleiter oder über die Homepage vom Sieger gemeldet werden</w:t>
      </w:r>
      <w:r w:rsidR="000816AB">
        <w:rPr>
          <w:sz w:val="23"/>
          <w:szCs w:val="23"/>
        </w:rPr>
        <w:t>. Bei Remis meldet Weiß</w:t>
      </w:r>
      <w:r>
        <w:rPr>
          <w:sz w:val="23"/>
          <w:szCs w:val="23"/>
        </w:rPr>
        <w:t xml:space="preserve">. Bei Nichtmeldung erfolgt keine Berücksichtigung des Ergebnisses. </w:t>
      </w:r>
      <w:r w:rsidR="00C85F7F">
        <w:rPr>
          <w:sz w:val="23"/>
          <w:szCs w:val="23"/>
        </w:rPr>
        <w:t xml:space="preserve">In Zweifelsfällen entscheidet der Turnierleiter. </w:t>
      </w:r>
      <w:r>
        <w:rPr>
          <w:sz w:val="23"/>
          <w:szCs w:val="23"/>
        </w:rPr>
        <w:t xml:space="preserve">Die neuen Paarungen werden nach Abschluss der Runde ermittelt und auf der Homepage veröffentlicht. </w:t>
      </w:r>
    </w:p>
    <w:p w:rsidR="00D437C0" w:rsidRPr="0085430B" w:rsidRDefault="00D437C0" w:rsidP="00D437C0">
      <w:pPr>
        <w:pStyle w:val="Default"/>
        <w:ind w:left="360"/>
        <w:rPr>
          <w:sz w:val="23"/>
          <w:szCs w:val="23"/>
        </w:rPr>
      </w:pPr>
    </w:p>
    <w:sectPr w:rsidR="00D437C0" w:rsidRPr="0085430B" w:rsidSect="00374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0153"/>
    <w:multiLevelType w:val="hybridMultilevel"/>
    <w:tmpl w:val="1C4E27C6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562ED5"/>
    <w:multiLevelType w:val="hybridMultilevel"/>
    <w:tmpl w:val="CB504748"/>
    <w:lvl w:ilvl="0" w:tplc="1E621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E4571"/>
    <w:multiLevelType w:val="hybridMultilevel"/>
    <w:tmpl w:val="9BB861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85"/>
    <w:rsid w:val="000408C5"/>
    <w:rsid w:val="000816AB"/>
    <w:rsid w:val="000C29C4"/>
    <w:rsid w:val="00181167"/>
    <w:rsid w:val="001D4EAD"/>
    <w:rsid w:val="00235ED2"/>
    <w:rsid w:val="002A3055"/>
    <w:rsid w:val="002E4C45"/>
    <w:rsid w:val="002E6BE7"/>
    <w:rsid w:val="0032338C"/>
    <w:rsid w:val="00374DF9"/>
    <w:rsid w:val="00396FF2"/>
    <w:rsid w:val="003C15B1"/>
    <w:rsid w:val="003C731F"/>
    <w:rsid w:val="003D31D0"/>
    <w:rsid w:val="003E2C46"/>
    <w:rsid w:val="00447C5C"/>
    <w:rsid w:val="00475295"/>
    <w:rsid w:val="004C1437"/>
    <w:rsid w:val="004C71BC"/>
    <w:rsid w:val="00571882"/>
    <w:rsid w:val="005A2D85"/>
    <w:rsid w:val="006202CD"/>
    <w:rsid w:val="006D5B75"/>
    <w:rsid w:val="00763EC7"/>
    <w:rsid w:val="00764122"/>
    <w:rsid w:val="00790E46"/>
    <w:rsid w:val="008173CF"/>
    <w:rsid w:val="0082530D"/>
    <w:rsid w:val="00827BB9"/>
    <w:rsid w:val="00834820"/>
    <w:rsid w:val="008353A3"/>
    <w:rsid w:val="0085430B"/>
    <w:rsid w:val="00857129"/>
    <w:rsid w:val="008A7349"/>
    <w:rsid w:val="008B561E"/>
    <w:rsid w:val="008C5FF8"/>
    <w:rsid w:val="008F2E3B"/>
    <w:rsid w:val="009502DD"/>
    <w:rsid w:val="009E516F"/>
    <w:rsid w:val="00A701A9"/>
    <w:rsid w:val="00A876F2"/>
    <w:rsid w:val="00AD260E"/>
    <w:rsid w:val="00B270CB"/>
    <w:rsid w:val="00B37AB8"/>
    <w:rsid w:val="00B56F01"/>
    <w:rsid w:val="00BC3376"/>
    <w:rsid w:val="00BC3A29"/>
    <w:rsid w:val="00BF43F2"/>
    <w:rsid w:val="00C63A67"/>
    <w:rsid w:val="00C85F7F"/>
    <w:rsid w:val="00CF17B6"/>
    <w:rsid w:val="00D437C0"/>
    <w:rsid w:val="00DB216C"/>
    <w:rsid w:val="00E16794"/>
    <w:rsid w:val="00E71751"/>
    <w:rsid w:val="00E76F87"/>
    <w:rsid w:val="00EB29FD"/>
    <w:rsid w:val="00F23D4A"/>
    <w:rsid w:val="00F37D58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98BE"/>
  <w15:docId w15:val="{AA3E54AC-DF3F-4C52-B0F3-BE8A0030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30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3961023-86E6-42D8-ACEC-01808A72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Unna</dc:creator>
  <cp:keywords/>
  <dc:description/>
  <cp:lastModifiedBy>Axel Franck</cp:lastModifiedBy>
  <cp:revision>5</cp:revision>
  <dcterms:created xsi:type="dcterms:W3CDTF">2021-04-06T09:14:00Z</dcterms:created>
  <dcterms:modified xsi:type="dcterms:W3CDTF">2021-04-06T10:44:00Z</dcterms:modified>
</cp:coreProperties>
</file>